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B93F" w14:textId="77777777" w:rsidR="00EC45BD" w:rsidRPr="004A13BB" w:rsidRDefault="00EC45BD" w:rsidP="004A13BB">
      <w:pPr>
        <w:pStyle w:val="2"/>
        <w:spacing w:before="12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A13BB">
        <w:rPr>
          <w:rFonts w:ascii="Times New Roman" w:hAnsi="Times New Roman"/>
          <w:i w:val="0"/>
          <w:sz w:val="24"/>
        </w:rPr>
        <w:t xml:space="preserve">АНКЕТА </w:t>
      </w:r>
      <w:r w:rsidRPr="004A13BB">
        <w:rPr>
          <w:rFonts w:ascii="Times New Roman" w:hAnsi="Times New Roman"/>
          <w:i w:val="0"/>
          <w:spacing w:val="2"/>
          <w:sz w:val="20"/>
          <w:szCs w:val="22"/>
        </w:rPr>
        <w:br/>
      </w:r>
      <w:r w:rsidRPr="004A13BB">
        <w:rPr>
          <w:rFonts w:ascii="Times New Roman" w:hAnsi="Times New Roman"/>
          <w:i w:val="0"/>
          <w:sz w:val="24"/>
          <w:szCs w:val="24"/>
        </w:rPr>
        <w:t>клиента физического лица</w:t>
      </w:r>
    </w:p>
    <w:p w14:paraId="3DE277B5" w14:textId="77777777" w:rsidR="004A13BB" w:rsidRDefault="004A13BB" w:rsidP="004A13B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BA76BC" w14:textId="06386E0C" w:rsidR="00EC45BD" w:rsidRPr="004A13BB" w:rsidRDefault="00EC45BD" w:rsidP="00EC45BD">
      <w:pPr>
        <w:jc w:val="center"/>
        <w:rPr>
          <w:rFonts w:ascii="Times New Roman" w:hAnsi="Times New Roman" w:cs="Times New Roman"/>
          <w:b/>
          <w:i/>
          <w:sz w:val="20"/>
        </w:rPr>
      </w:pPr>
      <w:r w:rsidRPr="004A13BB">
        <w:rPr>
          <w:rFonts w:ascii="Times New Roman" w:hAnsi="Times New Roman" w:cs="Times New Roman"/>
          <w:b/>
          <w:bCs/>
          <w:i/>
          <w:sz w:val="20"/>
        </w:rPr>
        <w:t>Общие сведения о Клиенте (Покупателе имущества/Участнике торгов)</w:t>
      </w:r>
    </w:p>
    <w:p w14:paraId="1E69E3C3" w14:textId="77777777" w:rsidR="00EC45BD" w:rsidRPr="005541B6" w:rsidRDefault="00EC45BD" w:rsidP="00EC45BD">
      <w:pPr>
        <w:spacing w:after="0" w:line="240" w:lineRule="auto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1. ФИО физического лица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235"/>
        <w:gridCol w:w="7371"/>
      </w:tblGrid>
      <w:tr w:rsidR="00EC45BD" w:rsidRPr="005541B6" w14:paraId="44D57745" w14:textId="77777777" w:rsidTr="004A13BB">
        <w:trPr>
          <w:trHeight w:val="532"/>
        </w:trPr>
        <w:tc>
          <w:tcPr>
            <w:tcW w:w="2235" w:type="dxa"/>
            <w:shd w:val="clear" w:color="C0C0C0" w:fill="auto"/>
          </w:tcPr>
          <w:p w14:paraId="5F538508" w14:textId="77777777" w:rsidR="00EC45BD" w:rsidRPr="005541B6" w:rsidRDefault="00EC45BD" w:rsidP="004A13BB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371" w:type="dxa"/>
            <w:shd w:val="clear" w:color="C0C0C0" w:fill="auto"/>
          </w:tcPr>
          <w:p w14:paraId="222371E7" w14:textId="77777777" w:rsidR="00EC45BD" w:rsidRPr="005541B6" w:rsidRDefault="00EC45BD" w:rsidP="004A13BB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04DFEE4" w14:textId="77777777" w:rsidTr="004A13BB">
        <w:tc>
          <w:tcPr>
            <w:tcW w:w="2235" w:type="dxa"/>
            <w:shd w:val="clear" w:color="C0C0C0" w:fill="auto"/>
          </w:tcPr>
          <w:p w14:paraId="4C4D6F6D" w14:textId="77777777" w:rsidR="00EC45BD" w:rsidRPr="005541B6" w:rsidRDefault="00EC45BD" w:rsidP="004A13BB">
            <w:pPr>
              <w:spacing w:after="0"/>
              <w:ind w:left="142"/>
              <w:rPr>
                <w:rFonts w:ascii="Times New Roman" w:hAnsi="Times New Roman" w:cs="Times New Roman"/>
                <w:lang w:val="en-US"/>
              </w:rPr>
            </w:pPr>
            <w:r w:rsidRPr="005541B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371" w:type="dxa"/>
            <w:shd w:val="clear" w:color="C0C0C0" w:fill="auto"/>
          </w:tcPr>
          <w:p w14:paraId="51B88EE0" w14:textId="77777777" w:rsidR="00EC45BD" w:rsidRPr="005541B6" w:rsidRDefault="00EC45BD" w:rsidP="004A13BB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66BD8363" w14:textId="77777777" w:rsidTr="004A13BB">
        <w:tc>
          <w:tcPr>
            <w:tcW w:w="2235" w:type="dxa"/>
            <w:shd w:val="clear" w:color="C0C0C0" w:fill="auto"/>
          </w:tcPr>
          <w:p w14:paraId="3B3850A9" w14:textId="77777777" w:rsidR="00EC45BD" w:rsidRPr="005541B6" w:rsidRDefault="00EC45BD" w:rsidP="004A13B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371" w:type="dxa"/>
            <w:shd w:val="clear" w:color="C0C0C0" w:fill="auto"/>
          </w:tcPr>
          <w:p w14:paraId="7A7B4972" w14:textId="77777777" w:rsidR="00EC45BD" w:rsidRPr="005541B6" w:rsidRDefault="00EC45BD" w:rsidP="004A13BB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66593D" w14:textId="77777777" w:rsidR="00EC45BD" w:rsidRPr="005541B6" w:rsidRDefault="00EC45BD" w:rsidP="004A13BB">
      <w:pPr>
        <w:spacing w:after="0" w:line="240" w:lineRule="auto"/>
        <w:ind w:left="142"/>
        <w:rPr>
          <w:rFonts w:ascii="Times New Roman" w:hAnsi="Times New Roman" w:cs="Times New Roman"/>
          <w:b/>
          <w:strike/>
        </w:rPr>
      </w:pPr>
      <w:r w:rsidRPr="005541B6">
        <w:rPr>
          <w:rFonts w:ascii="Times New Roman" w:hAnsi="Times New Roman" w:cs="Times New Roman"/>
          <w:b/>
        </w:rPr>
        <w:t>2.Гражданство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606"/>
      </w:tblGrid>
      <w:tr w:rsidR="00EC45BD" w:rsidRPr="005541B6" w14:paraId="399C9F81" w14:textId="77777777" w:rsidTr="004A13BB">
        <w:tc>
          <w:tcPr>
            <w:tcW w:w="9606" w:type="dxa"/>
            <w:shd w:val="clear" w:color="C0C0C0" w:fill="auto"/>
          </w:tcPr>
          <w:p w14:paraId="647A3EB1" w14:textId="77777777" w:rsidR="00EC45BD" w:rsidRPr="005541B6" w:rsidRDefault="00EC45BD" w:rsidP="004A13B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40C3FBB8" w14:textId="77777777" w:rsidR="00EC45BD" w:rsidRPr="005541B6" w:rsidRDefault="00EC45BD" w:rsidP="004A13BB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9FF3A6" w14:textId="77777777" w:rsidR="00EC45BD" w:rsidRPr="005541B6" w:rsidRDefault="00EC45BD" w:rsidP="004A13BB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 xml:space="preserve">3. Идентификационный номер налогоплательщика (ИНН) </w:t>
      </w:r>
      <w:r w:rsidRPr="005541B6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606"/>
      </w:tblGrid>
      <w:tr w:rsidR="00EC45BD" w:rsidRPr="005541B6" w14:paraId="7D4DF85B" w14:textId="77777777" w:rsidTr="004A13BB">
        <w:tc>
          <w:tcPr>
            <w:tcW w:w="9606" w:type="dxa"/>
            <w:shd w:val="clear" w:color="C0C0C0" w:fill="auto"/>
            <w:vAlign w:val="center"/>
          </w:tcPr>
          <w:p w14:paraId="3B5314B3" w14:textId="77777777" w:rsidR="00EC45BD" w:rsidRPr="005541B6" w:rsidRDefault="00EC45BD" w:rsidP="004A13BB">
            <w:pPr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ИНН</w:t>
            </w:r>
          </w:p>
        </w:tc>
      </w:tr>
    </w:tbl>
    <w:p w14:paraId="333DB964" w14:textId="77777777" w:rsidR="00EC45BD" w:rsidRPr="005541B6" w:rsidRDefault="00EC45BD" w:rsidP="004A13BB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4.Иные сведения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3232"/>
        <w:gridCol w:w="2268"/>
      </w:tblGrid>
      <w:tr w:rsidR="00EC45BD" w:rsidRPr="005541B6" w14:paraId="7ED5BD93" w14:textId="77777777" w:rsidTr="004A13BB">
        <w:trPr>
          <w:trHeight w:val="238"/>
        </w:trPr>
        <w:tc>
          <w:tcPr>
            <w:tcW w:w="2972" w:type="dxa"/>
            <w:shd w:val="clear" w:color="C0C0C0" w:fill="auto"/>
            <w:vAlign w:val="center"/>
          </w:tcPr>
          <w:p w14:paraId="61FDEE65" w14:textId="77777777" w:rsidR="00EC45BD" w:rsidRPr="005541B6" w:rsidRDefault="00EC45BD" w:rsidP="004A13BB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34" w:type="dxa"/>
            <w:gridSpan w:val="3"/>
            <w:shd w:val="clear" w:color="C0C0C0" w:fill="auto"/>
          </w:tcPr>
          <w:p w14:paraId="65AF73F4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17003AA0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187C645B" w14:textId="77777777" w:rsidTr="004A13BB">
        <w:trPr>
          <w:trHeight w:val="238"/>
        </w:trPr>
        <w:tc>
          <w:tcPr>
            <w:tcW w:w="2972" w:type="dxa"/>
            <w:shd w:val="clear" w:color="C0C0C0" w:fill="auto"/>
            <w:vAlign w:val="center"/>
          </w:tcPr>
          <w:p w14:paraId="68D6AC1B" w14:textId="77777777" w:rsidR="00EC45BD" w:rsidRPr="005541B6" w:rsidRDefault="00EC45BD" w:rsidP="004A13BB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Место рождения</w:t>
            </w:r>
          </w:p>
          <w:p w14:paraId="0E9583D1" w14:textId="77777777" w:rsidR="00EC45BD" w:rsidRPr="005541B6" w:rsidRDefault="00EC45BD" w:rsidP="004A13BB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3"/>
            <w:shd w:val="clear" w:color="C0C0C0" w:fill="auto"/>
          </w:tcPr>
          <w:p w14:paraId="18EEB402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08D2717D" w14:textId="77777777" w:rsidTr="004A13BB">
        <w:trPr>
          <w:trHeight w:val="238"/>
        </w:trPr>
        <w:tc>
          <w:tcPr>
            <w:tcW w:w="9606" w:type="dxa"/>
            <w:gridSpan w:val="4"/>
            <w:shd w:val="clear" w:color="C0C0C0" w:fill="auto"/>
          </w:tcPr>
          <w:p w14:paraId="7722B04D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EC45BD" w:rsidRPr="005541B6" w14:paraId="49D0A2E3" w14:textId="77777777" w:rsidTr="004A13BB">
        <w:trPr>
          <w:trHeight w:val="380"/>
        </w:trPr>
        <w:tc>
          <w:tcPr>
            <w:tcW w:w="2972" w:type="dxa"/>
            <w:shd w:val="clear" w:color="C0C0C0" w:fill="auto"/>
          </w:tcPr>
          <w:p w14:paraId="0C58711A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37F797C3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gridSpan w:val="2"/>
            <w:shd w:val="clear" w:color="C0C0C0" w:fill="auto"/>
          </w:tcPr>
          <w:p w14:paraId="3085D8DA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shd w:val="clear" w:color="C0C0C0" w:fill="auto"/>
          </w:tcPr>
          <w:p w14:paraId="19DCE1D7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EC45BD" w:rsidRPr="005541B6" w14:paraId="5B3F960E" w14:textId="77777777" w:rsidTr="004A13BB">
        <w:trPr>
          <w:trHeight w:val="238"/>
        </w:trPr>
        <w:tc>
          <w:tcPr>
            <w:tcW w:w="2972" w:type="dxa"/>
            <w:tcBorders>
              <w:bottom w:val="single" w:sz="4" w:space="0" w:color="auto"/>
            </w:tcBorders>
            <w:shd w:val="clear" w:color="C0C0C0" w:fill="auto"/>
          </w:tcPr>
          <w:p w14:paraId="6405B7A1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14:paraId="4A627B2C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3F1C1F1A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34E1F34D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2AECA679" w14:textId="77777777" w:rsidTr="004A13BB">
        <w:trPr>
          <w:trHeight w:val="26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C0C0C0" w:fill="auto"/>
          </w:tcPr>
          <w:p w14:paraId="316C830F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Данные миграционной карты:</w:t>
            </w:r>
          </w:p>
        </w:tc>
      </w:tr>
      <w:tr w:rsidR="00EC45BD" w:rsidRPr="005541B6" w14:paraId="7BE944C4" w14:textId="77777777" w:rsidTr="004A13BB">
        <w:trPr>
          <w:trHeight w:val="414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14:paraId="53BB497F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 xml:space="preserve">серия, номер                           </w:t>
            </w:r>
          </w:p>
          <w:p w14:paraId="52FF694C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дата начала срока пребывания в РФ</w:t>
            </w:r>
          </w:p>
          <w:p w14:paraId="2B77727C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</w:rPr>
              <w:t>дата окончания срока пребывания в РФ</w:t>
            </w:r>
            <w:r w:rsidRPr="005541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14:paraId="206FCBC7" w14:textId="77777777" w:rsidR="00EC45BD" w:rsidRPr="005541B6" w:rsidRDefault="00EC45BD" w:rsidP="004A13BB">
            <w:pPr>
              <w:tabs>
                <w:tab w:val="left" w:pos="2760"/>
                <w:tab w:val="left" w:pos="4008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5541B6" w14:paraId="7FBBFCB2" w14:textId="77777777" w:rsidTr="004A13BB">
        <w:trPr>
          <w:trHeight w:val="291"/>
        </w:trPr>
        <w:tc>
          <w:tcPr>
            <w:tcW w:w="9606" w:type="dxa"/>
            <w:gridSpan w:val="4"/>
            <w:shd w:val="clear" w:color="C0C0C0" w:fill="auto"/>
          </w:tcPr>
          <w:p w14:paraId="3F000B3D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Данные документа, подтверждающего право на пребывание (проживание) в РФ:</w:t>
            </w:r>
          </w:p>
        </w:tc>
      </w:tr>
      <w:tr w:rsidR="00EC45BD" w:rsidRPr="005541B6" w14:paraId="513A3F4C" w14:textId="77777777" w:rsidTr="004A13BB">
        <w:trPr>
          <w:trHeight w:val="523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14:paraId="69DA3B30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741D8A75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серия, номер</w:t>
            </w:r>
          </w:p>
          <w:p w14:paraId="2C55AB88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6DA25227" w14:textId="77777777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shd w:val="clear" w:color="C0C0C0" w:fill="auto"/>
          </w:tcPr>
          <w:p w14:paraId="07368288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5541B6" w14:paraId="013CA675" w14:textId="77777777" w:rsidTr="004A13BB">
        <w:trPr>
          <w:trHeight w:val="238"/>
        </w:trPr>
        <w:tc>
          <w:tcPr>
            <w:tcW w:w="2972" w:type="dxa"/>
            <w:shd w:val="clear" w:color="C0C0C0" w:fill="auto"/>
          </w:tcPr>
          <w:p w14:paraId="429B20AC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Адрес места регистрации</w:t>
            </w:r>
          </w:p>
          <w:p w14:paraId="54414D0F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4" w:type="dxa"/>
            <w:gridSpan w:val="3"/>
            <w:shd w:val="clear" w:color="C0C0C0" w:fill="auto"/>
          </w:tcPr>
          <w:p w14:paraId="68362BD6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71596C2" w14:textId="77777777" w:rsidTr="004A13BB">
        <w:trPr>
          <w:trHeight w:val="238"/>
        </w:trPr>
        <w:tc>
          <w:tcPr>
            <w:tcW w:w="2972" w:type="dxa"/>
            <w:shd w:val="clear" w:color="C0C0C0" w:fill="auto"/>
          </w:tcPr>
          <w:p w14:paraId="0ECA97B2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Адрес места пребывания</w:t>
            </w:r>
          </w:p>
          <w:p w14:paraId="0D2A3C32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4" w:type="dxa"/>
            <w:gridSpan w:val="3"/>
            <w:shd w:val="clear" w:color="C0C0C0" w:fill="auto"/>
          </w:tcPr>
          <w:p w14:paraId="2853EF71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72CDA7E3" w14:textId="77777777" w:rsidTr="004A13BB">
        <w:trPr>
          <w:trHeight w:val="1693"/>
        </w:trPr>
        <w:tc>
          <w:tcPr>
            <w:tcW w:w="2972" w:type="dxa"/>
            <w:shd w:val="clear" w:color="C0C0C0" w:fill="auto"/>
            <w:vAlign w:val="center"/>
          </w:tcPr>
          <w:p w14:paraId="5245645C" w14:textId="77777777" w:rsidR="00EC45BD" w:rsidRPr="005541B6" w:rsidRDefault="00EC45BD" w:rsidP="004A13BB">
            <w:pPr>
              <w:tabs>
                <w:tab w:val="left" w:pos="2760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Отношение к ПДЛ*</w:t>
            </w:r>
          </w:p>
        </w:tc>
        <w:tc>
          <w:tcPr>
            <w:tcW w:w="6634" w:type="dxa"/>
            <w:gridSpan w:val="3"/>
            <w:shd w:val="clear" w:color="C0C0C0" w:fill="auto"/>
            <w:vAlign w:val="center"/>
          </w:tcPr>
          <w:p w14:paraId="4B27F157" w14:textId="77777777" w:rsidR="00EC45BD" w:rsidRPr="005541B6" w:rsidRDefault="00EC45BD" w:rsidP="004A13BB">
            <w:pPr>
              <w:autoSpaceDE w:val="0"/>
              <w:autoSpaceDN w:val="0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5F657F">
              <w:rPr>
                <w:rFonts w:ascii="Times New Roman" w:hAnsi="Times New Roman" w:cs="Times New Roman"/>
                <w:sz w:val="16"/>
              </w:rPr>
            </w:r>
            <w:r w:rsidR="005F657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541B6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5541B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541B6">
              <w:rPr>
                <w:rFonts w:ascii="Times New Roman" w:hAnsi="Times New Roman" w:cs="Times New Roman"/>
              </w:rPr>
              <w:t xml:space="preserve">НЕТ, не имею отношения </w:t>
            </w:r>
          </w:p>
          <w:p w14:paraId="5662813A" w14:textId="77777777" w:rsidR="00EC45BD" w:rsidRPr="005541B6" w:rsidRDefault="00EC45BD" w:rsidP="004A13BB">
            <w:pPr>
              <w:autoSpaceDE w:val="0"/>
              <w:autoSpaceDN w:val="0"/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5F657F">
              <w:rPr>
                <w:rFonts w:ascii="Times New Roman" w:hAnsi="Times New Roman" w:cs="Times New Roman"/>
                <w:sz w:val="16"/>
              </w:rPr>
            </w:r>
            <w:r w:rsidR="005F657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541B6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5541B6">
              <w:rPr>
                <w:rFonts w:ascii="Times New Roman" w:hAnsi="Times New Roman" w:cs="Times New Roman"/>
              </w:rPr>
              <w:t xml:space="preserve"> ДА, имею отношение </w:t>
            </w:r>
          </w:p>
          <w:p w14:paraId="1C047A1F" w14:textId="38D6252D" w:rsidR="00EC45BD" w:rsidRPr="005541B6" w:rsidRDefault="00EC45BD" w:rsidP="004A13BB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  <w:r w:rsidRPr="005541B6">
              <w:rPr>
                <w:rFonts w:ascii="Times New Roman" w:hAnsi="Times New Roman" w:cs="Times New Roman"/>
              </w:rPr>
              <w:t>__________________________</w:t>
            </w:r>
            <w:r w:rsidR="004A13BB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EC45BD" w:rsidRPr="005541B6" w14:paraId="796DE388" w14:textId="77777777" w:rsidTr="004A13BB">
        <w:trPr>
          <w:trHeight w:val="1835"/>
        </w:trPr>
        <w:tc>
          <w:tcPr>
            <w:tcW w:w="2972" w:type="dxa"/>
            <w:shd w:val="clear" w:color="C0C0C0" w:fill="auto"/>
            <w:vAlign w:val="center"/>
          </w:tcPr>
          <w:p w14:paraId="56AEAB3F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lastRenderedPageBreak/>
              <w:t>Налоговое резидентство**</w:t>
            </w:r>
          </w:p>
        </w:tc>
        <w:tc>
          <w:tcPr>
            <w:tcW w:w="6634" w:type="dxa"/>
            <w:gridSpan w:val="3"/>
            <w:shd w:val="clear" w:color="C0C0C0" w:fill="auto"/>
            <w:vAlign w:val="center"/>
          </w:tcPr>
          <w:p w14:paraId="05EC6C6D" w14:textId="77777777" w:rsidR="00EC45BD" w:rsidRPr="005541B6" w:rsidRDefault="00EC45BD" w:rsidP="001102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5F657F">
              <w:rPr>
                <w:rFonts w:ascii="Times New Roman" w:hAnsi="Times New Roman" w:cs="Times New Roman"/>
                <w:sz w:val="16"/>
              </w:rPr>
            </w:r>
            <w:r w:rsidR="005F657F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5541B6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5541B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541B6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14:paraId="5A085196" w14:textId="77777777" w:rsidR="00EC45BD" w:rsidRPr="005541B6" w:rsidRDefault="00EC45BD" w:rsidP="001102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1B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41B6">
              <w:rPr>
                <w:rFonts w:ascii="Times New Roman" w:hAnsi="Times New Roman" w:cs="Times New Roman"/>
              </w:rPr>
              <w:instrText xml:space="preserve"> FORMCHECKBOX </w:instrText>
            </w:r>
            <w:r w:rsidR="005F657F">
              <w:rPr>
                <w:rFonts w:ascii="Times New Roman" w:hAnsi="Times New Roman" w:cs="Times New Roman"/>
              </w:rPr>
            </w:r>
            <w:r w:rsidR="005F657F">
              <w:rPr>
                <w:rFonts w:ascii="Times New Roman" w:hAnsi="Times New Roman" w:cs="Times New Roman"/>
              </w:rPr>
              <w:fldChar w:fldCharType="separate"/>
            </w:r>
            <w:r w:rsidRPr="005541B6">
              <w:rPr>
                <w:rFonts w:ascii="Times New Roman" w:hAnsi="Times New Roman" w:cs="Times New Roman"/>
              </w:rPr>
              <w:fldChar w:fldCharType="end"/>
            </w:r>
            <w:r w:rsidRPr="005541B6">
              <w:rPr>
                <w:rFonts w:ascii="Times New Roman" w:hAnsi="Times New Roman" w:cs="Times New Roman"/>
              </w:rPr>
              <w:t xml:space="preserve"> Иное (указать подробно)</w:t>
            </w:r>
            <w:r w:rsidRPr="005541B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14:paraId="0C2EC5FB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</w:tbl>
    <w:p w14:paraId="07BEBED6" w14:textId="77777777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5. Сведения о  Представителе***</w:t>
      </w:r>
    </w:p>
    <w:p w14:paraId="3BABD6E8" w14:textId="77777777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</w:rPr>
      </w:pPr>
      <w:r w:rsidRPr="005541B6">
        <w:rPr>
          <w:rFonts w:ascii="Times New Roman" w:hAnsi="Times New Roman" w:cs="Times New Roman"/>
        </w:rPr>
        <w:t>Действует на основании:</w:t>
      </w:r>
      <w:r>
        <w:rPr>
          <w:rFonts w:ascii="Times New Roman" w:hAnsi="Times New Roman" w:cs="Times New Roman"/>
        </w:rPr>
        <w:t xml:space="preserve">  </w:t>
      </w:r>
      <w:r w:rsidRPr="005541B6">
        <w:rPr>
          <w:rFonts w:ascii="Times New Roman" w:hAnsi="Times New Roman" w:cs="Times New Roman"/>
        </w:rPr>
        <w:t>______________________________________________________________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181"/>
        <w:gridCol w:w="2268"/>
      </w:tblGrid>
      <w:tr w:rsidR="00EC45BD" w:rsidRPr="005541B6" w14:paraId="58F4D353" w14:textId="77777777" w:rsidTr="004A13BB">
        <w:trPr>
          <w:trHeight w:val="239"/>
        </w:trPr>
        <w:tc>
          <w:tcPr>
            <w:tcW w:w="2976" w:type="dxa"/>
            <w:shd w:val="clear" w:color="C0C0C0" w:fill="auto"/>
          </w:tcPr>
          <w:p w14:paraId="4A6060D7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41B6">
              <w:rPr>
                <w:rFonts w:ascii="Times New Roman" w:hAnsi="Times New Roman" w:cs="Times New Roman"/>
                <w:bCs/>
              </w:rPr>
              <w:t xml:space="preserve">Фамилия Имя Отчество </w:t>
            </w:r>
            <w:r w:rsidRPr="005541B6">
              <w:rPr>
                <w:rFonts w:ascii="Times New Roman" w:hAnsi="Times New Roman" w:cs="Times New Roman"/>
                <w:bCs/>
                <w:i/>
              </w:rPr>
              <w:t>(если имеется)</w:t>
            </w:r>
          </w:p>
        </w:tc>
        <w:tc>
          <w:tcPr>
            <w:tcW w:w="6630" w:type="dxa"/>
            <w:gridSpan w:val="3"/>
            <w:shd w:val="clear" w:color="C0C0C0" w:fill="auto"/>
          </w:tcPr>
          <w:p w14:paraId="6E6FFAC9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C45BD" w:rsidRPr="005541B6" w14:paraId="497478CF" w14:textId="77777777" w:rsidTr="004A13BB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435BFCFB" w14:textId="77777777" w:rsidR="00EC45BD" w:rsidRPr="005541B6" w:rsidRDefault="00EC45BD" w:rsidP="001102E8">
            <w:pPr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30" w:type="dxa"/>
            <w:gridSpan w:val="3"/>
            <w:shd w:val="clear" w:color="C0C0C0" w:fill="auto"/>
          </w:tcPr>
          <w:p w14:paraId="3B04FD41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7C8A09C3" w14:textId="77777777" w:rsidTr="004A13BB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144B8102" w14:textId="77777777" w:rsidR="00EC45BD" w:rsidRDefault="00EC45BD" w:rsidP="001102E8">
            <w:pPr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Место рождения</w:t>
            </w:r>
          </w:p>
          <w:p w14:paraId="2FA0DB1B" w14:textId="77777777" w:rsidR="00EC45BD" w:rsidRPr="005541B6" w:rsidRDefault="00EC45BD" w:rsidP="001102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14:paraId="4902692F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9E39CC4" w14:textId="77777777" w:rsidTr="004A13BB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56A567F0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14:paraId="229143D2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1EAE74D4" w14:textId="77777777" w:rsidTr="004A13BB">
        <w:trPr>
          <w:trHeight w:val="238"/>
        </w:trPr>
        <w:tc>
          <w:tcPr>
            <w:tcW w:w="9606" w:type="dxa"/>
            <w:gridSpan w:val="4"/>
            <w:shd w:val="clear" w:color="C0C0C0" w:fill="auto"/>
          </w:tcPr>
          <w:p w14:paraId="6C01DDFF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EC45BD" w:rsidRPr="005541B6" w14:paraId="5333DECE" w14:textId="77777777" w:rsidTr="004A13BB">
        <w:trPr>
          <w:trHeight w:val="238"/>
        </w:trPr>
        <w:tc>
          <w:tcPr>
            <w:tcW w:w="2976" w:type="dxa"/>
            <w:shd w:val="clear" w:color="C0C0C0" w:fill="auto"/>
          </w:tcPr>
          <w:p w14:paraId="25C49FCA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0332D9C2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2"/>
            <w:shd w:val="clear" w:color="C0C0C0" w:fill="auto"/>
          </w:tcPr>
          <w:p w14:paraId="50D8A4FE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shd w:val="clear" w:color="C0C0C0" w:fill="auto"/>
          </w:tcPr>
          <w:p w14:paraId="223E82FD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EC45BD" w:rsidRPr="005541B6" w14:paraId="7E5CEF64" w14:textId="77777777" w:rsidTr="004A13BB">
        <w:trPr>
          <w:trHeight w:val="238"/>
        </w:trPr>
        <w:tc>
          <w:tcPr>
            <w:tcW w:w="2976" w:type="dxa"/>
            <w:shd w:val="clear" w:color="C0C0C0" w:fill="auto"/>
          </w:tcPr>
          <w:p w14:paraId="07F755D6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630" w:type="dxa"/>
            <w:gridSpan w:val="3"/>
            <w:shd w:val="clear" w:color="C0C0C0" w:fill="auto"/>
          </w:tcPr>
          <w:p w14:paraId="36A4B3C8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6791CC9B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F63450D" w14:textId="77777777" w:rsidR="00EC45BD" w:rsidRPr="005541B6" w:rsidRDefault="00EC45BD" w:rsidP="001102E8">
            <w:pPr>
              <w:tabs>
                <w:tab w:val="left" w:pos="27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403844EA" w14:textId="77777777" w:rsidTr="004A13BB">
        <w:trPr>
          <w:trHeight w:val="26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pct20" w:color="C0C0C0" w:fill="auto"/>
          </w:tcPr>
          <w:p w14:paraId="4E58D034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Данные миграционной карты:</w:t>
            </w:r>
          </w:p>
        </w:tc>
      </w:tr>
      <w:tr w:rsidR="00EC45BD" w:rsidRPr="005541B6" w14:paraId="00808DEC" w14:textId="77777777" w:rsidTr="004A13BB">
        <w:trPr>
          <w:trHeight w:val="414"/>
        </w:trPr>
        <w:tc>
          <w:tcPr>
            <w:tcW w:w="5157" w:type="dxa"/>
            <w:gridSpan w:val="2"/>
            <w:shd w:val="clear" w:color="C0C0C0" w:fill="auto"/>
          </w:tcPr>
          <w:p w14:paraId="49B89FAC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 xml:space="preserve">серия, номер                           </w:t>
            </w:r>
          </w:p>
          <w:p w14:paraId="4AD25B15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дата начала срока пребывания в РФ</w:t>
            </w:r>
          </w:p>
          <w:p w14:paraId="02FD070E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окончания срока пребывания в РФ</w:t>
            </w:r>
          </w:p>
        </w:tc>
        <w:tc>
          <w:tcPr>
            <w:tcW w:w="4449" w:type="dxa"/>
            <w:gridSpan w:val="2"/>
            <w:shd w:val="clear" w:color="C0C0C0" w:fill="auto"/>
          </w:tcPr>
          <w:p w14:paraId="40045012" w14:textId="77777777" w:rsidR="00EC45BD" w:rsidRPr="005541B6" w:rsidRDefault="00EC45BD" w:rsidP="001102E8">
            <w:pPr>
              <w:tabs>
                <w:tab w:val="left" w:pos="2760"/>
                <w:tab w:val="left" w:pos="400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5541B6" w14:paraId="1FFE9570" w14:textId="77777777" w:rsidTr="004A13BB">
        <w:trPr>
          <w:trHeight w:val="291"/>
        </w:trPr>
        <w:tc>
          <w:tcPr>
            <w:tcW w:w="9606" w:type="dxa"/>
            <w:gridSpan w:val="4"/>
            <w:shd w:val="clear" w:color="C0C0C0" w:fill="auto"/>
          </w:tcPr>
          <w:p w14:paraId="5ED156DF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Данные документа, подтверждающего право на пребывание (проживание) в РФ:</w:t>
            </w:r>
          </w:p>
        </w:tc>
      </w:tr>
      <w:tr w:rsidR="00EC45BD" w:rsidRPr="005541B6" w14:paraId="4A791286" w14:textId="77777777" w:rsidTr="004A13BB">
        <w:trPr>
          <w:trHeight w:val="523"/>
        </w:trPr>
        <w:tc>
          <w:tcPr>
            <w:tcW w:w="5157" w:type="dxa"/>
            <w:gridSpan w:val="2"/>
            <w:shd w:val="clear" w:color="C0C0C0" w:fill="auto"/>
          </w:tcPr>
          <w:p w14:paraId="04B7A243" w14:textId="77777777" w:rsidR="00EC45BD" w:rsidRPr="005541B6" w:rsidRDefault="00EC45BD" w:rsidP="001102E8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13D89D23" w14:textId="77777777" w:rsidR="00EC45BD" w:rsidRPr="005541B6" w:rsidRDefault="00EC45BD" w:rsidP="001102E8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серия, номер</w:t>
            </w:r>
          </w:p>
          <w:p w14:paraId="7811156A" w14:textId="77777777" w:rsidR="00EC45BD" w:rsidRPr="005541B6" w:rsidRDefault="00EC45BD" w:rsidP="001102E8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426F6B35" w14:textId="77777777" w:rsidR="00EC45BD" w:rsidRPr="005541B6" w:rsidRDefault="00EC45BD" w:rsidP="001102E8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4449" w:type="dxa"/>
            <w:gridSpan w:val="2"/>
            <w:shd w:val="clear" w:color="C0C0C0" w:fill="auto"/>
          </w:tcPr>
          <w:p w14:paraId="4770B914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5541B6" w14:paraId="01C75284" w14:textId="77777777" w:rsidTr="004A13BB">
        <w:trPr>
          <w:trHeight w:val="238"/>
        </w:trPr>
        <w:tc>
          <w:tcPr>
            <w:tcW w:w="2976" w:type="dxa"/>
            <w:shd w:val="clear" w:color="C0C0C0" w:fill="auto"/>
          </w:tcPr>
          <w:p w14:paraId="6D329010" w14:textId="77777777" w:rsidR="00EC45BD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Адрес места регистрации</w:t>
            </w:r>
          </w:p>
          <w:p w14:paraId="25A9F6A0" w14:textId="75482EA6" w:rsidR="004A13BB" w:rsidRPr="005541B6" w:rsidRDefault="004A13BB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14:paraId="04671618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551D9C7" w14:textId="77777777" w:rsidTr="004A13BB">
        <w:trPr>
          <w:trHeight w:val="700"/>
        </w:trPr>
        <w:tc>
          <w:tcPr>
            <w:tcW w:w="2976" w:type="dxa"/>
            <w:shd w:val="clear" w:color="C0C0C0" w:fill="auto"/>
          </w:tcPr>
          <w:p w14:paraId="56B5437B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Адрес места пребывания</w:t>
            </w:r>
          </w:p>
          <w:p w14:paraId="02EAA200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0" w:type="dxa"/>
            <w:gridSpan w:val="3"/>
            <w:shd w:val="clear" w:color="C0C0C0" w:fill="auto"/>
          </w:tcPr>
          <w:p w14:paraId="7E559C15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63CAAC07" w14:textId="77777777" w:rsidTr="004A13BB">
        <w:trPr>
          <w:trHeight w:val="392"/>
        </w:trPr>
        <w:tc>
          <w:tcPr>
            <w:tcW w:w="2976" w:type="dxa"/>
            <w:shd w:val="clear" w:color="C0C0C0" w:fill="auto"/>
            <w:vAlign w:val="center"/>
          </w:tcPr>
          <w:p w14:paraId="201C7359" w14:textId="77777777" w:rsidR="00EC45BD" w:rsidRPr="005541B6" w:rsidRDefault="00EC45BD" w:rsidP="004A13BB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 документа на основании которого действует</w:t>
            </w:r>
          </w:p>
        </w:tc>
        <w:tc>
          <w:tcPr>
            <w:tcW w:w="6630" w:type="dxa"/>
            <w:gridSpan w:val="3"/>
            <w:shd w:val="clear" w:color="C0C0C0" w:fill="auto"/>
          </w:tcPr>
          <w:p w14:paraId="7E81DED1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574DEEB0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BD" w:rsidRPr="005541B6" w14:paraId="3293786D" w14:textId="77777777" w:rsidTr="004A13BB">
        <w:trPr>
          <w:trHeight w:val="845"/>
        </w:trPr>
        <w:tc>
          <w:tcPr>
            <w:tcW w:w="2976" w:type="dxa"/>
            <w:shd w:val="clear" w:color="C0C0C0" w:fill="auto"/>
            <w:vAlign w:val="center"/>
          </w:tcPr>
          <w:p w14:paraId="71367D6E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Дата выдачи документа на основании которого действует</w:t>
            </w: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14:paraId="5276CC96" w14:textId="77777777" w:rsidR="00EC45BD" w:rsidRPr="005541B6" w:rsidRDefault="00EC45BD" w:rsidP="001102E8">
            <w:pPr>
              <w:autoSpaceDE w:val="0"/>
              <w:autoSpaceDN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45BD" w:rsidRPr="005541B6" w14:paraId="7911AB28" w14:textId="77777777" w:rsidTr="004A13BB">
        <w:trPr>
          <w:trHeight w:val="832"/>
        </w:trPr>
        <w:tc>
          <w:tcPr>
            <w:tcW w:w="2976" w:type="dxa"/>
            <w:shd w:val="clear" w:color="C0C0C0" w:fill="auto"/>
            <w:vAlign w:val="center"/>
          </w:tcPr>
          <w:p w14:paraId="5E7FB095" w14:textId="77777777" w:rsidR="00EC45BD" w:rsidRPr="005541B6" w:rsidRDefault="00EC45BD" w:rsidP="004A13BB">
            <w:pPr>
              <w:tabs>
                <w:tab w:val="left" w:pos="2760"/>
              </w:tabs>
              <w:spacing w:after="120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Срок действия документа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41B6">
              <w:rPr>
                <w:rFonts w:ascii="Times New Roman" w:hAnsi="Times New Roman" w:cs="Times New Roman"/>
              </w:rPr>
              <w:t xml:space="preserve"> на основании которого действует</w:t>
            </w:r>
          </w:p>
        </w:tc>
        <w:tc>
          <w:tcPr>
            <w:tcW w:w="6630" w:type="dxa"/>
            <w:gridSpan w:val="3"/>
            <w:shd w:val="clear" w:color="C0C0C0" w:fill="auto"/>
            <w:vAlign w:val="center"/>
          </w:tcPr>
          <w:p w14:paraId="63A62CCD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E012F2" w14:textId="77777777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</w:rPr>
      </w:pPr>
      <w:r w:rsidRPr="005541B6">
        <w:rPr>
          <w:rFonts w:ascii="Times New Roman" w:hAnsi="Times New Roman" w:cs="Times New Roman"/>
          <w:b/>
        </w:rPr>
        <w:t>6.</w:t>
      </w:r>
      <w:r w:rsidRPr="005541B6">
        <w:rPr>
          <w:rFonts w:ascii="Times New Roman" w:hAnsi="Times New Roman" w:cs="Times New Roman"/>
        </w:rPr>
        <w:t xml:space="preserve"> Контактная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BFBFBF" w:fill="auto"/>
        <w:tblLook w:val="01E0" w:firstRow="1" w:lastRow="1" w:firstColumn="1" w:lastColumn="1" w:noHBand="0" w:noVBand="0"/>
      </w:tblPr>
      <w:tblGrid>
        <w:gridCol w:w="3510"/>
        <w:gridCol w:w="2977"/>
        <w:gridCol w:w="3119"/>
      </w:tblGrid>
      <w:tr w:rsidR="00EC45BD" w:rsidRPr="005541B6" w14:paraId="6F20748B" w14:textId="77777777" w:rsidTr="004A13BB">
        <w:tc>
          <w:tcPr>
            <w:tcW w:w="3510" w:type="dxa"/>
            <w:shd w:val="clear" w:color="BFBFBF" w:fill="auto"/>
          </w:tcPr>
          <w:p w14:paraId="704399AA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lastRenderedPageBreak/>
              <w:t>тел.:</w:t>
            </w:r>
          </w:p>
          <w:p w14:paraId="6C6B0119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BFBFBF" w:fill="auto"/>
          </w:tcPr>
          <w:p w14:paraId="6015FD1D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1B6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3119" w:type="dxa"/>
            <w:shd w:val="clear" w:color="BFBFBF" w:fill="auto"/>
          </w:tcPr>
          <w:p w14:paraId="469C2411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lang w:val="en-US"/>
              </w:rPr>
              <w:t>email</w:t>
            </w:r>
            <w:r w:rsidRPr="005541B6">
              <w:rPr>
                <w:rFonts w:ascii="Times New Roman" w:hAnsi="Times New Roman" w:cs="Times New Roman"/>
              </w:rPr>
              <w:t>:</w:t>
            </w:r>
          </w:p>
        </w:tc>
      </w:tr>
    </w:tbl>
    <w:p w14:paraId="4B23E691" w14:textId="77777777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7.</w:t>
      </w:r>
      <w:r w:rsidRPr="005541B6">
        <w:rPr>
          <w:rFonts w:ascii="Times New Roman" w:hAnsi="Times New Roman" w:cs="Times New Roman"/>
        </w:rPr>
        <w:t xml:space="preserve"> Цель совершения сделки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BFBFBF" w:fill="auto"/>
        <w:tblLook w:val="01E0" w:firstRow="1" w:lastRow="1" w:firstColumn="1" w:lastColumn="1" w:noHBand="0" w:noVBand="0"/>
      </w:tblPr>
      <w:tblGrid>
        <w:gridCol w:w="9606"/>
      </w:tblGrid>
      <w:tr w:rsidR="00EC45BD" w:rsidRPr="005541B6" w14:paraId="17D887EC" w14:textId="77777777" w:rsidTr="004A13BB">
        <w:trPr>
          <w:trHeight w:val="470"/>
        </w:trPr>
        <w:tc>
          <w:tcPr>
            <w:tcW w:w="9606" w:type="dxa"/>
            <w:shd w:val="clear" w:color="BFBFBF" w:fill="auto"/>
          </w:tcPr>
          <w:p w14:paraId="3B511C12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1AEBEC0" w14:textId="77777777" w:rsidR="00EC45BD" w:rsidRPr="005541B6" w:rsidRDefault="00EC45BD" w:rsidP="001102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E316BD" w14:textId="77777777" w:rsidR="00EC45BD" w:rsidRPr="005541B6" w:rsidRDefault="00EC45BD" w:rsidP="00EC45BD">
      <w:pPr>
        <w:tabs>
          <w:tab w:val="left" w:pos="2760"/>
        </w:tabs>
        <w:spacing w:after="0"/>
        <w:jc w:val="both"/>
        <w:rPr>
          <w:rFonts w:ascii="Times New Roman" w:hAnsi="Times New Roman" w:cs="Times New Roman"/>
          <w:b/>
        </w:rPr>
      </w:pPr>
      <w:r w:rsidRPr="005541B6">
        <w:rPr>
          <w:rFonts w:ascii="Times New Roman" w:hAnsi="Times New Roman" w:cs="Times New Roman"/>
          <w:b/>
        </w:rPr>
        <w:t>8.</w:t>
      </w:r>
      <w:r w:rsidRPr="005541B6">
        <w:rPr>
          <w:rFonts w:ascii="Times New Roman" w:hAnsi="Times New Roman" w:cs="Times New Roman"/>
        </w:rPr>
        <w:t xml:space="preserve"> Иное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606"/>
      </w:tblGrid>
      <w:tr w:rsidR="00EC45BD" w:rsidRPr="005541B6" w14:paraId="042F5F42" w14:textId="77777777" w:rsidTr="004A13BB">
        <w:trPr>
          <w:trHeight w:val="470"/>
        </w:trPr>
        <w:tc>
          <w:tcPr>
            <w:tcW w:w="9606" w:type="dxa"/>
            <w:shd w:val="clear" w:color="C0C0C0" w:fill="auto"/>
          </w:tcPr>
          <w:p w14:paraId="6AEC3EBA" w14:textId="77777777" w:rsidR="00EC45BD" w:rsidRPr="005541B6" w:rsidRDefault="00EC45BD" w:rsidP="001102E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86619DB" w14:textId="77777777" w:rsidR="00EC45BD" w:rsidRPr="005541B6" w:rsidRDefault="00EC45BD" w:rsidP="00EC45B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BFBFBF" w:fill="auto"/>
        <w:tblLook w:val="01E0" w:firstRow="1" w:lastRow="1" w:firstColumn="1" w:lastColumn="1" w:noHBand="0" w:noVBand="0"/>
      </w:tblPr>
      <w:tblGrid>
        <w:gridCol w:w="2802"/>
        <w:gridCol w:w="6804"/>
      </w:tblGrid>
      <w:tr w:rsidR="00EC45BD" w:rsidRPr="005541B6" w14:paraId="080FDE53" w14:textId="77777777" w:rsidTr="004A13BB">
        <w:tc>
          <w:tcPr>
            <w:tcW w:w="2802" w:type="dxa"/>
            <w:shd w:val="clear" w:color="BFBFBF" w:fill="auto"/>
          </w:tcPr>
          <w:p w14:paraId="6FFAA6D8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541B6">
              <w:rPr>
                <w:rFonts w:ascii="Times New Roman" w:hAnsi="Times New Roman" w:cs="Times New Roman"/>
                <w:b/>
              </w:rPr>
              <w:t>Дата заполнения анкеты</w:t>
            </w:r>
          </w:p>
        </w:tc>
        <w:tc>
          <w:tcPr>
            <w:tcW w:w="6804" w:type="dxa"/>
            <w:shd w:val="clear" w:color="BFBFBF" w:fill="auto"/>
          </w:tcPr>
          <w:p w14:paraId="7DDFA6D3" w14:textId="77777777" w:rsidR="00EC45BD" w:rsidRPr="005541B6" w:rsidRDefault="00EC45BD" w:rsidP="001102E8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D0B865" w14:textId="77777777" w:rsidR="00EC45BD" w:rsidRDefault="00EC45BD" w:rsidP="00EC45B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14:paraId="593ED4E7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*  ПДЛ (Публичное должностное лицо)</w:t>
      </w:r>
      <w:r>
        <w:rPr>
          <w:i/>
          <w:sz w:val="16"/>
          <w:szCs w:val="16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>
        <w:rPr>
          <w:i/>
          <w:color w:val="000000"/>
          <w:sz w:val="16"/>
          <w:szCs w:val="16"/>
        </w:rPr>
        <w:t>время и в течение 1 года после отставки  должность,</w:t>
      </w:r>
      <w:r>
        <w:rPr>
          <w:i/>
          <w:sz w:val="16"/>
          <w:szCs w:val="16"/>
        </w:rPr>
        <w:t xml:space="preserve"> относящуюся к одной из следующих категорий:</w:t>
      </w:r>
    </w:p>
    <w:p w14:paraId="5A7A966E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>- иностранные публичные должностные лица (ИПДЛ),</w:t>
      </w:r>
    </w:p>
    <w:p w14:paraId="2BE9E51C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>- должностные лица публичных международных организаций,</w:t>
      </w:r>
    </w:p>
    <w:p w14:paraId="47073345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лица замещающие (занимающие) государственные должности Российской Федерации, </w:t>
      </w:r>
    </w:p>
    <w:p w14:paraId="7A46BE92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0709E572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21B40A60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12FED50D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>- также их родственники и ближайшее окружение.</w:t>
      </w:r>
    </w:p>
    <w:p w14:paraId="554014D6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i/>
          <w:sz w:val="16"/>
          <w:szCs w:val="16"/>
        </w:rPr>
        <w:t>Служащие среднего и низшего уровня не охватываются понятием «публичных должностных лиц».</w:t>
      </w:r>
    </w:p>
    <w:p w14:paraId="166C29AA" w14:textId="77777777" w:rsidR="00EC45BD" w:rsidRDefault="00EC45BD" w:rsidP="00EC45BD">
      <w:pPr>
        <w:pStyle w:val="a9"/>
        <w:rPr>
          <w:i/>
          <w:color w:val="FF0000"/>
          <w:sz w:val="16"/>
          <w:szCs w:val="16"/>
        </w:rPr>
      </w:pPr>
      <w:r>
        <w:rPr>
          <w:b/>
          <w:i/>
          <w:sz w:val="16"/>
          <w:szCs w:val="16"/>
        </w:rPr>
        <w:t>ИПДЛ (Иностранное публичное должностное лицо)</w:t>
      </w:r>
      <w:r>
        <w:rPr>
          <w:i/>
          <w:sz w:val="16"/>
          <w:szCs w:val="16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>
        <w:rPr>
          <w:i/>
          <w:color w:val="FF0000"/>
          <w:sz w:val="16"/>
          <w:szCs w:val="16"/>
        </w:rPr>
        <w:t xml:space="preserve">. </w:t>
      </w:r>
    </w:p>
    <w:p w14:paraId="4E872304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Должностное лицо публичной международной организации</w:t>
      </w:r>
      <w:r>
        <w:rPr>
          <w:i/>
          <w:sz w:val="16"/>
          <w:szCs w:val="16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31573C80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Лица замещающие (занимающие) государственные должности Российской Федерации</w:t>
      </w:r>
      <w:r>
        <w:rPr>
          <w:i/>
          <w:sz w:val="16"/>
          <w:szCs w:val="16"/>
        </w:rPr>
        <w:t xml:space="preserve"> – лица замещающие (занимающие)  должности перечисленных в Приложении к указу Президента РФ от 11.01.1995 г. № 32 «О государственных должностях Российской Федерации»;</w:t>
      </w:r>
    </w:p>
    <w:p w14:paraId="7AB8D17D" w14:textId="77777777" w:rsidR="00EC45BD" w:rsidRDefault="00EC45BD" w:rsidP="00EC45BD">
      <w:pPr>
        <w:pStyle w:val="a9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Лица, замещающие (занимающие) должности членов Совета директоров Центрального банка Российской Федерации</w:t>
      </w:r>
      <w:r>
        <w:rPr>
          <w:i/>
          <w:sz w:val="16"/>
          <w:szCs w:val="16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1F49A432" w14:textId="77777777" w:rsidR="00EC45BD" w:rsidRDefault="00EC45BD" w:rsidP="00EC45BD">
      <w:pPr>
        <w:pStyle w:val="a9"/>
        <w:rPr>
          <w:i/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>Лица замещающие (занимающие) должности федеральной государственной службы</w:t>
      </w:r>
      <w:r>
        <w:rPr>
          <w:i/>
          <w:sz w:val="16"/>
          <w:szCs w:val="16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 должности перечисленных в статье 83 Конституции РФ, а также 5 членов Центральной избирательной комиссии РФ; судью Экономического </w:t>
      </w:r>
      <w:r>
        <w:rPr>
          <w:i/>
          <w:color w:val="000000"/>
          <w:sz w:val="16"/>
          <w:szCs w:val="16"/>
        </w:rPr>
        <w:t>Суда СНГ; уполномоченного по правам ребенка; председателя Следственного комитета РФ.</w:t>
      </w:r>
    </w:p>
    <w:p w14:paraId="672CC856" w14:textId="77777777" w:rsidR="00EC45BD" w:rsidRDefault="00EC45BD" w:rsidP="00EC45BD">
      <w:pPr>
        <w:pStyle w:val="a9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3C0E7198" w14:textId="77777777" w:rsidR="00EC45BD" w:rsidRPr="0090012C" w:rsidRDefault="00EC45BD" w:rsidP="00EC45BD">
      <w:pPr>
        <w:pStyle w:val="a9"/>
        <w:rPr>
          <w:i/>
          <w:sz w:val="16"/>
          <w:szCs w:val="16"/>
        </w:rPr>
      </w:pPr>
      <w:r w:rsidRPr="0090012C">
        <w:rPr>
          <w:b/>
          <w:i/>
          <w:sz w:val="16"/>
          <w:szCs w:val="16"/>
        </w:rPr>
        <w:t xml:space="preserve">Родственники - </w:t>
      </w:r>
      <w:r w:rsidRPr="0090012C">
        <w:rPr>
          <w:i/>
          <w:sz w:val="16"/>
          <w:szCs w:val="16"/>
        </w:rPr>
        <w:t>супруги,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усыновленные) или лица,  действующие от имени указанных лиц.</w:t>
      </w:r>
    </w:p>
    <w:p w14:paraId="1128B2B5" w14:textId="77777777" w:rsidR="00EC45BD" w:rsidRPr="0090012C" w:rsidRDefault="00EC45BD" w:rsidP="00EC45BD">
      <w:pPr>
        <w:pStyle w:val="a9"/>
        <w:rPr>
          <w:i/>
          <w:sz w:val="16"/>
          <w:szCs w:val="16"/>
        </w:rPr>
      </w:pPr>
      <w:r w:rsidRPr="0090012C">
        <w:rPr>
          <w:b/>
          <w:i/>
          <w:sz w:val="16"/>
          <w:szCs w:val="16"/>
        </w:rPr>
        <w:t xml:space="preserve">Под ближайшим окружением понимаются: </w:t>
      </w:r>
      <w:r w:rsidRPr="0090012C">
        <w:rPr>
          <w:i/>
          <w:sz w:val="16"/>
          <w:szCs w:val="16"/>
        </w:rPr>
        <w:t>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14:paraId="615C7F1A" w14:textId="77777777" w:rsidR="00EC45BD" w:rsidRDefault="00EC45BD" w:rsidP="00EC45BD">
      <w:pPr>
        <w:pStyle w:val="ConsNonformat"/>
        <w:widowControl/>
        <w:jc w:val="both"/>
        <w:rPr>
          <w:rFonts w:ascii="Times New Roman" w:hAnsi="Times New Roman"/>
          <w:i/>
          <w:color w:val="000000"/>
          <w:szCs w:val="16"/>
        </w:rPr>
      </w:pPr>
    </w:p>
    <w:p w14:paraId="3484EEE0" w14:textId="77777777" w:rsidR="00EC45BD" w:rsidRPr="009A5DDF" w:rsidRDefault="00EC45BD" w:rsidP="00EC45BD">
      <w:pPr>
        <w:pStyle w:val="a9"/>
        <w:rPr>
          <w:b/>
          <w:i/>
          <w:color w:val="000000"/>
          <w:sz w:val="16"/>
          <w:szCs w:val="16"/>
        </w:rPr>
      </w:pPr>
      <w:r w:rsidRPr="009A5DDF">
        <w:rPr>
          <w:b/>
          <w:i/>
          <w:color w:val="000000"/>
          <w:sz w:val="16"/>
          <w:szCs w:val="16"/>
        </w:rPr>
        <w:t xml:space="preserve">** </w:t>
      </w:r>
      <w:r>
        <w:rPr>
          <w:b/>
          <w:i/>
          <w:color w:val="000000"/>
          <w:sz w:val="16"/>
          <w:szCs w:val="16"/>
        </w:rPr>
        <w:t xml:space="preserve"> </w:t>
      </w:r>
      <w:r w:rsidRPr="009A5DDF">
        <w:rPr>
          <w:b/>
          <w:i/>
          <w:color w:val="000000"/>
          <w:sz w:val="16"/>
          <w:szCs w:val="16"/>
        </w:rPr>
        <w:t>Ответ «Иное» при наличии хотя бы одного из перечисленных признаков:</w:t>
      </w:r>
    </w:p>
    <w:p w14:paraId="6ACCC676" w14:textId="77777777" w:rsidR="00EC45BD" w:rsidRPr="009A5DDF" w:rsidRDefault="00EC45BD" w:rsidP="00EC45BD">
      <w:pPr>
        <w:pStyle w:val="a9"/>
        <w:numPr>
          <w:ilvl w:val="0"/>
          <w:numId w:val="5"/>
        </w:numPr>
        <w:rPr>
          <w:i/>
          <w:color w:val="000000"/>
          <w:sz w:val="16"/>
          <w:szCs w:val="16"/>
        </w:rPr>
      </w:pPr>
      <w:r w:rsidRPr="009A5DDF">
        <w:rPr>
          <w:i/>
          <w:color w:val="000000"/>
          <w:sz w:val="16"/>
          <w:szCs w:val="16"/>
        </w:rPr>
        <w:t>Гражданство иностранного государства (за исключением гражданство государства - члена Таможенного союза);</w:t>
      </w:r>
    </w:p>
    <w:p w14:paraId="4CE69AD2" w14:textId="77777777" w:rsidR="00EC45BD" w:rsidRPr="0090012C" w:rsidRDefault="00EC45BD" w:rsidP="00EC45BD">
      <w:pPr>
        <w:pStyle w:val="a9"/>
        <w:numPr>
          <w:ilvl w:val="0"/>
          <w:numId w:val="5"/>
        </w:numPr>
        <w:rPr>
          <w:i/>
          <w:sz w:val="16"/>
          <w:szCs w:val="16"/>
        </w:rPr>
      </w:pPr>
      <w:r w:rsidRPr="0090012C">
        <w:rPr>
          <w:i/>
          <w:sz w:val="16"/>
          <w:szCs w:val="16"/>
        </w:rPr>
        <w:t>Вид на жительство в иностранном государстве;</w:t>
      </w:r>
    </w:p>
    <w:p w14:paraId="45CE512A" w14:textId="77777777" w:rsidR="00EC45BD" w:rsidRPr="0090012C" w:rsidRDefault="00EC45BD" w:rsidP="00EC45BD">
      <w:pPr>
        <w:pStyle w:val="a9"/>
        <w:numPr>
          <w:ilvl w:val="0"/>
          <w:numId w:val="5"/>
        </w:numPr>
        <w:rPr>
          <w:i/>
          <w:sz w:val="16"/>
          <w:szCs w:val="16"/>
        </w:rPr>
      </w:pPr>
      <w:r w:rsidRPr="0090012C">
        <w:rPr>
          <w:i/>
          <w:sz w:val="16"/>
          <w:szCs w:val="16"/>
        </w:rPr>
        <w:t xml:space="preserve">Налоговое резидентство иностранного государства по иным  основаниям, не указанным в п. 1. и п. 2 настоящей сноски. </w:t>
      </w:r>
    </w:p>
    <w:p w14:paraId="170CA129" w14:textId="77777777" w:rsidR="00EC45BD" w:rsidRPr="0090012C" w:rsidRDefault="00EC45BD" w:rsidP="00EC45BD">
      <w:pPr>
        <w:pStyle w:val="a9"/>
        <w:rPr>
          <w:i/>
          <w:sz w:val="16"/>
          <w:szCs w:val="16"/>
        </w:rPr>
      </w:pPr>
      <w:r w:rsidRPr="0090012C">
        <w:rPr>
          <w:i/>
          <w:sz w:val="16"/>
          <w:szCs w:val="16"/>
        </w:rPr>
        <w:t>Отнесение физических лиц к налоговым  резидентам  США (лицам, на которых распространяется  требования FATCA)  также возможно при наличии  следующих критериев (признаков):</w:t>
      </w:r>
    </w:p>
    <w:p w14:paraId="5A8F60C2" w14:textId="77777777" w:rsidR="00EC45BD" w:rsidRDefault="00EC45BD" w:rsidP="00EC45BD">
      <w:pPr>
        <w:pStyle w:val="1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Место рождения в США (при условии наличия гражданства США);</w:t>
      </w:r>
    </w:p>
    <w:p w14:paraId="497FDB87" w14:textId="77777777" w:rsidR="00EC45BD" w:rsidRDefault="00EC45BD" w:rsidP="00EC45BD">
      <w:pPr>
        <w:pStyle w:val="1"/>
        <w:numPr>
          <w:ilvl w:val="0"/>
          <w:numId w:val="4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Почтовый, фактический или абонентский адрес в США (включая адрес «до востребования»);</w:t>
      </w:r>
    </w:p>
    <w:p w14:paraId="491596D8" w14:textId="77777777" w:rsidR="00EC45BD" w:rsidRDefault="00EC45BD" w:rsidP="00EC45BD">
      <w:pPr>
        <w:pStyle w:val="1"/>
        <w:numPr>
          <w:ilvl w:val="0"/>
          <w:numId w:val="4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Телефонный номер США;</w:t>
      </w:r>
    </w:p>
    <w:p w14:paraId="5C48BD46" w14:textId="77777777" w:rsidR="00EC45BD" w:rsidRDefault="00EC45BD" w:rsidP="00EC45BD">
      <w:pPr>
        <w:pStyle w:val="1"/>
        <w:numPr>
          <w:ilvl w:val="0"/>
          <w:numId w:val="4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Наличие д</w:t>
      </w:r>
      <w:r>
        <w:rPr>
          <w:i/>
          <w:sz w:val="16"/>
          <w:szCs w:val="16"/>
          <w:lang w:eastAsia="en-US"/>
        </w:rPr>
        <w:t>ействующ</w:t>
      </w:r>
      <w:r>
        <w:rPr>
          <w:i/>
          <w:sz w:val="16"/>
          <w:szCs w:val="16"/>
        </w:rPr>
        <w:t>ей</w:t>
      </w:r>
      <w:r>
        <w:rPr>
          <w:i/>
          <w:sz w:val="16"/>
          <w:szCs w:val="16"/>
          <w:lang w:eastAsia="en-US"/>
        </w:rPr>
        <w:t xml:space="preserve"> доверенност</w:t>
      </w:r>
      <w:r>
        <w:rPr>
          <w:i/>
          <w:sz w:val="16"/>
          <w:szCs w:val="16"/>
        </w:rPr>
        <w:t>и  на управление счетом</w:t>
      </w:r>
      <w:r>
        <w:rPr>
          <w:i/>
          <w:sz w:val="16"/>
          <w:szCs w:val="16"/>
          <w:lang w:eastAsia="en-US"/>
        </w:rPr>
        <w:t>, выданн</w:t>
      </w:r>
      <w:r>
        <w:rPr>
          <w:i/>
          <w:sz w:val="16"/>
          <w:szCs w:val="16"/>
        </w:rPr>
        <w:t>ой</w:t>
      </w:r>
      <w:r>
        <w:rPr>
          <w:i/>
          <w:sz w:val="16"/>
          <w:szCs w:val="16"/>
          <w:lang w:eastAsia="en-US"/>
        </w:rPr>
        <w:t xml:space="preserve"> лицу,</w:t>
      </w:r>
      <w:r>
        <w:rPr>
          <w:i/>
          <w:sz w:val="16"/>
          <w:szCs w:val="16"/>
        </w:rPr>
        <w:t xml:space="preserve"> имеющему адрес постоянного проживания, почтовый адрес, или абонентский адрес в США (включая адрес «до востребования») в США;</w:t>
      </w:r>
    </w:p>
    <w:p w14:paraId="6D921A57" w14:textId="77777777" w:rsidR="00EC45BD" w:rsidRDefault="00EC45BD" w:rsidP="00EC45BD">
      <w:pPr>
        <w:pStyle w:val="1"/>
        <w:numPr>
          <w:ilvl w:val="0"/>
          <w:numId w:val="4"/>
        </w:numPr>
        <w:tabs>
          <w:tab w:val="left" w:pos="18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Наличие долгосрочного платежного поручения для переведения денежных средств на счет в США.</w:t>
      </w:r>
    </w:p>
    <w:p w14:paraId="19097BBC" w14:textId="77777777" w:rsidR="00EC45BD" w:rsidRDefault="00EC45BD" w:rsidP="00EC45BD">
      <w:pPr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*** Представитель физического лица </w:t>
      </w:r>
      <w:r>
        <w:rPr>
          <w:i/>
          <w:sz w:val="16"/>
          <w:szCs w:val="16"/>
        </w:rPr>
        <w:t>- лицо,  действующий от  имени и в интересах физического лица, с правом совершения сделки.</w:t>
      </w:r>
    </w:p>
    <w:p w14:paraId="1BDCA627" w14:textId="77777777" w:rsidR="00EC45BD" w:rsidRDefault="00EC45BD" w:rsidP="00EC45BD">
      <w:pPr>
        <w:pStyle w:val="ConsNonformat"/>
        <w:widowControl/>
        <w:tabs>
          <w:tab w:val="left" w:pos="709"/>
          <w:tab w:val="left" w:pos="3606"/>
        </w:tabs>
        <w:ind w:left="851" w:firstLine="284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i/>
          <w:szCs w:val="16"/>
        </w:rPr>
        <w:tab/>
      </w:r>
    </w:p>
    <w:tbl>
      <w:tblPr>
        <w:tblW w:w="9581" w:type="dxa"/>
        <w:tblLook w:val="04A0" w:firstRow="1" w:lastRow="0" w:firstColumn="1" w:lastColumn="0" w:noHBand="0" w:noVBand="1"/>
      </w:tblPr>
      <w:tblGrid>
        <w:gridCol w:w="4126"/>
        <w:gridCol w:w="184"/>
        <w:gridCol w:w="75"/>
        <w:gridCol w:w="1537"/>
        <w:gridCol w:w="259"/>
        <w:gridCol w:w="301"/>
        <w:gridCol w:w="271"/>
        <w:gridCol w:w="2818"/>
        <w:gridCol w:w="10"/>
      </w:tblGrid>
      <w:tr w:rsidR="00EC45BD" w:rsidRPr="00CE7B05" w14:paraId="1CE17F03" w14:textId="77777777" w:rsidTr="00541F48">
        <w:trPr>
          <w:gridAfter w:val="1"/>
          <w:wAfter w:w="10" w:type="dxa"/>
        </w:trPr>
        <w:tc>
          <w:tcPr>
            <w:tcW w:w="4310" w:type="dxa"/>
            <w:gridSpan w:val="2"/>
            <w:shd w:val="clear" w:color="auto" w:fill="auto"/>
          </w:tcPr>
          <w:p w14:paraId="7ADEEB40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gridSpan w:val="4"/>
            <w:shd w:val="clear" w:color="auto" w:fill="auto"/>
          </w:tcPr>
          <w:p w14:paraId="54F3E239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dxa"/>
          </w:tcPr>
          <w:p w14:paraId="2B3A74CF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8" w:type="dxa"/>
            <w:shd w:val="clear" w:color="auto" w:fill="auto"/>
          </w:tcPr>
          <w:p w14:paraId="7C9FE357" w14:textId="77777777" w:rsidR="00EC45BD" w:rsidRPr="00CE7B0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45BD" w:rsidRPr="00220565" w14:paraId="54800BA9" w14:textId="77777777" w:rsidTr="001102E8">
        <w:trPr>
          <w:trHeight w:val="603"/>
        </w:trPr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14:paraId="11D25A0E" w14:textId="77777777" w:rsidR="00EC45BD" w:rsidRPr="00220565" w:rsidRDefault="00EC45BD" w:rsidP="00110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565">
              <w:rPr>
                <w:rFonts w:ascii="Times New Roman" w:hAnsi="Times New Roman" w:cs="Times New Roman"/>
                <w:b/>
              </w:rPr>
              <w:t xml:space="preserve">                                         Подпись</w:t>
            </w:r>
          </w:p>
        </w:tc>
        <w:tc>
          <w:tcPr>
            <w:tcW w:w="259" w:type="dxa"/>
            <w:gridSpan w:val="2"/>
          </w:tcPr>
          <w:p w14:paraId="4DD574E5" w14:textId="77777777" w:rsidR="00EC45BD" w:rsidRPr="0022056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10F25CAC" w14:textId="77777777" w:rsidR="00EC45BD" w:rsidRPr="0022056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</w:tcPr>
          <w:p w14:paraId="3CD9E00B" w14:textId="77777777" w:rsidR="00EC45BD" w:rsidRPr="00220565" w:rsidRDefault="00EC45BD" w:rsidP="001102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vAlign w:val="center"/>
          </w:tcPr>
          <w:p w14:paraId="0D74CA42" w14:textId="77777777" w:rsidR="00EC45BD" w:rsidRPr="00220565" w:rsidRDefault="00EC45BD" w:rsidP="00110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565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</w:tr>
    </w:tbl>
    <w:p w14:paraId="437E8727" w14:textId="40034F6C" w:rsidR="00C353E0" w:rsidRPr="005E7DF4" w:rsidRDefault="00C353E0" w:rsidP="005E7DF4">
      <w:bookmarkStart w:id="0" w:name="_GoBack"/>
      <w:bookmarkEnd w:id="0"/>
    </w:p>
    <w:sectPr w:rsidR="00C353E0" w:rsidRPr="005E7DF4" w:rsidSect="004A13B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6C47A" w14:textId="77777777" w:rsidR="005F657F" w:rsidRDefault="005F657F" w:rsidP="00FE72C5">
      <w:pPr>
        <w:spacing w:after="0" w:line="240" w:lineRule="auto"/>
      </w:pPr>
      <w:r>
        <w:separator/>
      </w:r>
    </w:p>
  </w:endnote>
  <w:endnote w:type="continuationSeparator" w:id="0">
    <w:p w14:paraId="25A0DA63" w14:textId="77777777" w:rsidR="005F657F" w:rsidRDefault="005F657F" w:rsidP="00F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795A" w14:textId="77777777" w:rsidR="005F657F" w:rsidRDefault="005F657F" w:rsidP="00FE72C5">
      <w:pPr>
        <w:spacing w:after="0" w:line="240" w:lineRule="auto"/>
      </w:pPr>
      <w:r>
        <w:separator/>
      </w:r>
    </w:p>
  </w:footnote>
  <w:footnote w:type="continuationSeparator" w:id="0">
    <w:p w14:paraId="66190897" w14:textId="77777777" w:rsidR="005F657F" w:rsidRDefault="005F657F" w:rsidP="00FE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78F"/>
    <w:multiLevelType w:val="hybridMultilevel"/>
    <w:tmpl w:val="33F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753C"/>
    <w:multiLevelType w:val="hybridMultilevel"/>
    <w:tmpl w:val="E6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0F11"/>
    <w:multiLevelType w:val="multilevel"/>
    <w:tmpl w:val="75D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67CAB"/>
    <w:multiLevelType w:val="hybridMultilevel"/>
    <w:tmpl w:val="1780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29"/>
    <w:rsid w:val="00053646"/>
    <w:rsid w:val="000C2120"/>
    <w:rsid w:val="001038BD"/>
    <w:rsid w:val="00110530"/>
    <w:rsid w:val="001544A4"/>
    <w:rsid w:val="00247612"/>
    <w:rsid w:val="00283FF0"/>
    <w:rsid w:val="003D5A8A"/>
    <w:rsid w:val="004A13BB"/>
    <w:rsid w:val="004B2A54"/>
    <w:rsid w:val="004D27CA"/>
    <w:rsid w:val="00536BB2"/>
    <w:rsid w:val="00541F48"/>
    <w:rsid w:val="00585F25"/>
    <w:rsid w:val="005863B0"/>
    <w:rsid w:val="005E4C7C"/>
    <w:rsid w:val="005E7DF4"/>
    <w:rsid w:val="005F657F"/>
    <w:rsid w:val="00617C19"/>
    <w:rsid w:val="006F5C3A"/>
    <w:rsid w:val="007F3929"/>
    <w:rsid w:val="008A382F"/>
    <w:rsid w:val="008D648F"/>
    <w:rsid w:val="008E523A"/>
    <w:rsid w:val="00924456"/>
    <w:rsid w:val="00930807"/>
    <w:rsid w:val="00983E75"/>
    <w:rsid w:val="009F008B"/>
    <w:rsid w:val="00B62EBA"/>
    <w:rsid w:val="00B96A3F"/>
    <w:rsid w:val="00BB1091"/>
    <w:rsid w:val="00C353E0"/>
    <w:rsid w:val="00C44F31"/>
    <w:rsid w:val="00CD17BB"/>
    <w:rsid w:val="00D86D48"/>
    <w:rsid w:val="00DA6BCE"/>
    <w:rsid w:val="00DC09A7"/>
    <w:rsid w:val="00EC45BD"/>
    <w:rsid w:val="00ED5AB2"/>
    <w:rsid w:val="00F42A07"/>
    <w:rsid w:val="00F65D82"/>
    <w:rsid w:val="00FD069A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C977"/>
  <w15:docId w15:val="{8CB192D3-285C-4790-BFDF-B0475110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EC45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3F"/>
    <w:pPr>
      <w:ind w:left="720"/>
      <w:contextualSpacing/>
    </w:pPr>
  </w:style>
  <w:style w:type="table" w:styleId="a4">
    <w:name w:val="Table Grid"/>
    <w:basedOn w:val="a1"/>
    <w:uiPriority w:val="39"/>
    <w:rsid w:val="0028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5F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45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EC4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EC45B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егламент"/>
    <w:basedOn w:val="a"/>
    <w:rsid w:val="00EC45BD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E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2C5"/>
  </w:style>
  <w:style w:type="paragraph" w:styleId="ac">
    <w:name w:val="footer"/>
    <w:basedOn w:val="a"/>
    <w:link w:val="ad"/>
    <w:uiPriority w:val="99"/>
    <w:unhideWhenUsed/>
    <w:rsid w:val="00FE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ECBE-2CEC-4F8D-8588-D8A9A4E8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adubr</cp:lastModifiedBy>
  <cp:revision>3</cp:revision>
  <cp:lastPrinted>2020-03-19T14:06:00Z</cp:lastPrinted>
  <dcterms:created xsi:type="dcterms:W3CDTF">2022-02-09T08:31:00Z</dcterms:created>
  <dcterms:modified xsi:type="dcterms:W3CDTF">2022-02-09T08:52:00Z</dcterms:modified>
</cp:coreProperties>
</file>